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0" w:rsidRDefault="00880D20" w:rsidP="00880D20">
      <w:r>
        <w:t>H</w:t>
      </w:r>
      <w:r>
        <w:t>istorical Events (Context)</w:t>
      </w:r>
      <w:r w:rsidRPr="00880D2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32EEB3" wp14:editId="64FC239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46970"/>
            <wp:effectExtent l="0" t="0" r="0" b="11430"/>
            <wp:wrapNone/>
            <wp:docPr id="7" name="Picture 7" descr="Macintosh HD:Users:david:Desktop:arundhati-r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david:Desktop:arundhati-ro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EBF615" wp14:editId="104C7BF8">
            <wp:simplePos x="0" y="0"/>
            <wp:positionH relativeFrom="column">
              <wp:posOffset>4572000</wp:posOffset>
            </wp:positionH>
            <wp:positionV relativeFrom="paragraph">
              <wp:posOffset>1028700</wp:posOffset>
            </wp:positionV>
            <wp:extent cx="1943100" cy="2934970"/>
            <wp:effectExtent l="0" t="0" r="12700" b="11430"/>
            <wp:wrapNone/>
            <wp:docPr id="18" name="Picture 18" descr="Macintosh HD:Users:david:Desktop:the-god-of-small-thin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:Desktop:the-god-of-small-thing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694BA155" wp14:editId="15792541">
            <wp:simplePos x="0" y="0"/>
            <wp:positionH relativeFrom="column">
              <wp:posOffset>-571500</wp:posOffset>
            </wp:positionH>
            <wp:positionV relativeFrom="paragraph">
              <wp:posOffset>6972300</wp:posOffset>
            </wp:positionV>
            <wp:extent cx="2400300" cy="1803536"/>
            <wp:effectExtent l="0" t="0" r="0" b="0"/>
            <wp:wrapNone/>
            <wp:docPr id="4" name="Picture 4" descr="Macintosh HD:Users:david:Desktop:the_mailer_prize_half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the_mailer_prize_half_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 wp14:anchorId="3018AAC2" wp14:editId="3D5BADA4">
            <wp:simplePos x="0" y="0"/>
            <wp:positionH relativeFrom="column">
              <wp:posOffset>3314700</wp:posOffset>
            </wp:positionH>
            <wp:positionV relativeFrom="paragraph">
              <wp:posOffset>6972300</wp:posOffset>
            </wp:positionV>
            <wp:extent cx="2835910" cy="2012950"/>
            <wp:effectExtent l="0" t="0" r="8890" b="0"/>
            <wp:wrapNone/>
            <wp:docPr id="19" name="Picture 19" descr="Macintosh HD:Users:david:Desktop: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Desktop:w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>1862: Sino-Indian War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Fought between India and China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55CD1221" wp14:editId="373D6F74">
            <wp:simplePos x="0" y="0"/>
            <wp:positionH relativeFrom="column">
              <wp:posOffset>9486900</wp:posOffset>
            </wp:positionH>
            <wp:positionV relativeFrom="paragraph">
              <wp:posOffset>5978525</wp:posOffset>
            </wp:positionV>
            <wp:extent cx="2835910" cy="2012950"/>
            <wp:effectExtent l="0" t="0" r="8890" b="0"/>
            <wp:wrapNone/>
            <wp:docPr id="5" name="Picture 5" descr="Macintosh HD:Users:david:Desktop: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Desktop:w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98B75" wp14:editId="7C97EAEE">
            <wp:simplePos x="0" y="0"/>
            <wp:positionH relativeFrom="column">
              <wp:posOffset>10744200</wp:posOffset>
            </wp:positionH>
            <wp:positionV relativeFrom="paragraph">
              <wp:posOffset>34925</wp:posOffset>
            </wp:positionV>
            <wp:extent cx="1943100" cy="2934970"/>
            <wp:effectExtent l="0" t="0" r="12700" b="11430"/>
            <wp:wrapNone/>
            <wp:docPr id="3" name="Picture 3" descr="Macintosh HD:Users:david:Desktop:the-god-of-small-thin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:Desktop:the-god-of-small-thing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Over disputed territory between both countries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Part of Kashmir for the Indians, part of Xinjiang for the Chinese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China calls a ceasefire in the end</w:t>
      </w:r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>1864: Prime Minister Jawaharlal Nehru dies</w:t>
      </w:r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 xml:space="preserve">1966: Nehru’s daughter, Indira </w:t>
      </w:r>
      <w:proofErr w:type="spellStart"/>
      <w:r>
        <w:t>Gandi</w:t>
      </w:r>
      <w:proofErr w:type="spellEnd"/>
      <w:r>
        <w:t>, becomes Prime Minister</w:t>
      </w:r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>1971: War with Pakistan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Third war that India has fought with Pakistan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Fought over the creation of Bangladesh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This region used to be East Pakistan</w:t>
      </w:r>
      <w:bookmarkStart w:id="0" w:name="_GoBack"/>
      <w:bookmarkEnd w:id="0"/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>1971: Treaty signed with Soviet Union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“Friendship Treaty” lasting 20 years</w:t>
      </w:r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>1975: Indira declares “State of Emergency”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She was found guilty of electoral malpractice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Invoked under Article 352 of the Indian constitution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In effect, this authorized her to rule by decree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She suspended civil liberties and elections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r>
        <w:t>Almost 1,000 political opponents were imprisoned</w:t>
      </w:r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>1977: Indira’s congress party loses the general elections</w:t>
      </w:r>
    </w:p>
    <w:p w:rsidR="00880D20" w:rsidRDefault="00880D20" w:rsidP="00880D20">
      <w:pPr>
        <w:pStyle w:val="ListParagraph"/>
        <w:numPr>
          <w:ilvl w:val="1"/>
          <w:numId w:val="1"/>
        </w:numPr>
      </w:pPr>
      <w:proofErr w:type="spellStart"/>
      <w:r>
        <w:t>Janata</w:t>
      </w:r>
      <w:proofErr w:type="spellEnd"/>
      <w:r>
        <w:t xml:space="preserve"> Political party comes to power</w:t>
      </w:r>
    </w:p>
    <w:p w:rsidR="00880D20" w:rsidRDefault="00880D20" w:rsidP="00880D20">
      <w:pPr>
        <w:pStyle w:val="ListParagraph"/>
        <w:numPr>
          <w:ilvl w:val="0"/>
          <w:numId w:val="1"/>
        </w:numPr>
      </w:pPr>
      <w:r>
        <w:t xml:space="preserve">1979: The </w:t>
      </w:r>
      <w:proofErr w:type="spellStart"/>
      <w:r>
        <w:t>Janata</w:t>
      </w:r>
      <w:proofErr w:type="spellEnd"/>
      <w:r>
        <w:t xml:space="preserve"> Party is divided</w:t>
      </w:r>
    </w:p>
    <w:p w:rsidR="00880D20" w:rsidRDefault="00880D20" w:rsidP="00880D20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 w:rsidRPr="0018711C">
        <w:rPr>
          <w:rFonts w:eastAsia="Times New Roman"/>
          <w:color w:val="000000"/>
          <w:shd w:val="clear" w:color="auto" w:fill="F9F9F9"/>
        </w:rPr>
        <w:t>Chaudhary</w:t>
      </w:r>
      <w:proofErr w:type="spellEnd"/>
      <w:r w:rsidRPr="0018711C">
        <w:rPr>
          <w:rFonts w:eastAsia="Times New Roman"/>
          <w:color w:val="000000"/>
          <w:shd w:val="clear" w:color="auto" w:fill="F9F9F9"/>
        </w:rPr>
        <w:t xml:space="preserve"> </w:t>
      </w:r>
      <w:proofErr w:type="spellStart"/>
      <w:r w:rsidRPr="0018711C">
        <w:rPr>
          <w:rFonts w:eastAsia="Times New Roman"/>
          <w:color w:val="000000"/>
          <w:shd w:val="clear" w:color="auto" w:fill="F9F9F9"/>
        </w:rPr>
        <w:t>Charan</w:t>
      </w:r>
      <w:proofErr w:type="spellEnd"/>
      <w:r w:rsidRPr="0018711C">
        <w:rPr>
          <w:rFonts w:eastAsia="Times New Roman"/>
          <w:color w:val="000000"/>
          <w:shd w:val="clear" w:color="auto" w:fill="F9F9F9"/>
        </w:rPr>
        <w:t xml:space="preserve"> Singh</w:t>
      </w:r>
      <w:r>
        <w:rPr>
          <w:rFonts w:eastAsia="Times New Roman"/>
          <w:color w:val="000000"/>
          <w:shd w:val="clear" w:color="auto" w:fill="F9F9F9"/>
        </w:rPr>
        <w:t xml:space="preserve"> is elected the 5</w:t>
      </w:r>
      <w:r w:rsidRPr="0018711C">
        <w:rPr>
          <w:rFonts w:eastAsia="Times New Roman"/>
          <w:color w:val="000000"/>
          <w:shd w:val="clear" w:color="auto" w:fill="F9F9F9"/>
          <w:vertAlign w:val="superscript"/>
        </w:rPr>
        <w:t>th</w:t>
      </w:r>
      <w:r>
        <w:rPr>
          <w:rFonts w:eastAsia="Times New Roman"/>
          <w:color w:val="000000"/>
          <w:shd w:val="clear" w:color="auto" w:fill="F9F9F9"/>
        </w:rPr>
        <w:t xml:space="preserve"> prime Minister</w:t>
      </w:r>
      <w:r>
        <w:rPr>
          <w:rFonts w:eastAsia="Times New Roman"/>
        </w:rPr>
        <w:t xml:space="preserve"> of the Republic of India</w:t>
      </w:r>
    </w:p>
    <w:p w:rsidR="00880D20" w:rsidRDefault="00880D20" w:rsidP="00880D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1980: Indira returns to power by leading a splinter group in congress</w:t>
      </w:r>
    </w:p>
    <w:p w:rsidR="00880D20" w:rsidRDefault="00880D20" w:rsidP="00880D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1984: Operation Blue Star</w:t>
      </w:r>
    </w:p>
    <w:p w:rsidR="00880D20" w:rsidRDefault="00880D20" w:rsidP="00880D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Military operation led by Indira </w:t>
      </w:r>
      <w:proofErr w:type="spellStart"/>
      <w:r>
        <w:rPr>
          <w:rFonts w:eastAsia="Times New Roman"/>
        </w:rPr>
        <w:t>Gandi</w:t>
      </w:r>
      <w:proofErr w:type="spellEnd"/>
      <w:r>
        <w:rPr>
          <w:rFonts w:eastAsia="Times New Roman"/>
        </w:rPr>
        <w:t xml:space="preserve"> to remove </w:t>
      </w:r>
      <w:proofErr w:type="spellStart"/>
      <w:r>
        <w:rPr>
          <w:rFonts w:eastAsia="Times New Roman"/>
        </w:rPr>
        <w:t>Jarnail</w:t>
      </w:r>
      <w:proofErr w:type="spellEnd"/>
      <w:r>
        <w:rPr>
          <w:rFonts w:eastAsia="Times New Roman"/>
        </w:rPr>
        <w:t xml:space="preserve"> Singh </w:t>
      </w:r>
      <w:proofErr w:type="spellStart"/>
      <w:r>
        <w:rPr>
          <w:rFonts w:eastAsia="Times New Roman"/>
        </w:rPr>
        <w:t>Bhindranwale</w:t>
      </w:r>
      <w:proofErr w:type="spellEnd"/>
      <w:r>
        <w:rPr>
          <w:rFonts w:eastAsia="Times New Roman"/>
        </w:rPr>
        <w:t xml:space="preserve"> from the “Golden Temple,” the Sikh’s most holy shrine</w:t>
      </w:r>
    </w:p>
    <w:p w:rsidR="00880D20" w:rsidRDefault="00880D20" w:rsidP="00880D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Sikh militant were amassing in the temple, pressing for self-rule</w:t>
      </w:r>
    </w:p>
    <w:p w:rsidR="00880D20" w:rsidRDefault="00880D20" w:rsidP="00880D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Sikh’s were suspected of planning an uprising</w:t>
      </w:r>
    </w:p>
    <w:p w:rsidR="00880D20" w:rsidRDefault="00880D20" w:rsidP="00880D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There were numerous revolts and anti-Sikh riots</w:t>
      </w:r>
    </w:p>
    <w:p w:rsidR="00880D20" w:rsidRDefault="00880D20" w:rsidP="00880D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1984: Indira </w:t>
      </w:r>
      <w:proofErr w:type="spellStart"/>
      <w:r>
        <w:rPr>
          <w:rFonts w:eastAsia="Times New Roman"/>
        </w:rPr>
        <w:t>Gandi</w:t>
      </w:r>
      <w:proofErr w:type="spellEnd"/>
      <w:r>
        <w:rPr>
          <w:rFonts w:eastAsia="Times New Roman"/>
        </w:rPr>
        <w:t xml:space="preserve"> is assassinated by Sikh bodyguards</w:t>
      </w:r>
    </w:p>
    <w:p w:rsidR="00880D20" w:rsidRDefault="00880D20" w:rsidP="00880D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Her son Rajiv takes over</w:t>
      </w:r>
    </w:p>
    <w:p w:rsidR="00880D20" w:rsidRDefault="00880D20" w:rsidP="00880D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1987: India deployed troops to Sri Lanka in order to keep peace during an ethnic conflict</w:t>
      </w:r>
    </w:p>
    <w:p w:rsidR="00880D20" w:rsidRDefault="00880D20" w:rsidP="00880D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1990: Muslim groups begin a violent campaign in Kashmir</w:t>
      </w:r>
    </w:p>
    <w:p w:rsidR="00880D20" w:rsidRDefault="00880D20" w:rsidP="00880D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1991: Rajiv </w:t>
      </w:r>
      <w:proofErr w:type="spellStart"/>
      <w:r>
        <w:rPr>
          <w:rFonts w:eastAsia="Times New Roman"/>
        </w:rPr>
        <w:t>Gandi</w:t>
      </w:r>
      <w:proofErr w:type="spellEnd"/>
      <w:r>
        <w:rPr>
          <w:rFonts w:eastAsia="Times New Roman"/>
        </w:rPr>
        <w:t xml:space="preserve"> is assassinated by a suicide bomber</w:t>
      </w:r>
    </w:p>
    <w:p w:rsidR="00880D20" w:rsidRDefault="00880D20" w:rsidP="00880D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1992: Hindu extremists destroy a mosque </w:t>
      </w:r>
      <w:proofErr w:type="spellStart"/>
      <w:r>
        <w:rPr>
          <w:rFonts w:eastAsia="Times New Roman"/>
        </w:rPr>
        <w:t>Ayodhya</w:t>
      </w:r>
      <w:proofErr w:type="spellEnd"/>
    </w:p>
    <w:p w:rsidR="00880D20" w:rsidRPr="004F314F" w:rsidRDefault="00880D20" w:rsidP="00880D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Triggers widespread violence between Hindus and Muslims in India</w:t>
      </w:r>
    </w:p>
    <w:p w:rsidR="00151E0F" w:rsidRDefault="00151E0F"/>
    <w:sectPr w:rsidR="00151E0F" w:rsidSect="00AD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39B"/>
    <w:multiLevelType w:val="hybridMultilevel"/>
    <w:tmpl w:val="B95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20"/>
    <w:rsid w:val="00151E0F"/>
    <w:rsid w:val="004D2ED3"/>
    <w:rsid w:val="00880D20"/>
    <w:rsid w:val="00B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98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Theodore Guerin High School</dc:creator>
  <cp:keywords/>
  <dc:description/>
  <cp:lastModifiedBy>St Theodore Guerin High School</cp:lastModifiedBy>
  <cp:revision>1</cp:revision>
  <dcterms:created xsi:type="dcterms:W3CDTF">2014-01-19T04:41:00Z</dcterms:created>
  <dcterms:modified xsi:type="dcterms:W3CDTF">2014-01-19T04:45:00Z</dcterms:modified>
</cp:coreProperties>
</file>